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8159" w14:textId="42A5B50C" w:rsidR="00277D44" w:rsidRPr="002B5058" w:rsidRDefault="00277D44" w:rsidP="00277D44">
      <w:pPr>
        <w:spacing w:after="0" w:line="240" w:lineRule="auto"/>
      </w:pPr>
    </w:p>
    <w:p w14:paraId="733AA150" w14:textId="505AA9C2" w:rsidR="00C63B9E" w:rsidRDefault="00C63B9E" w:rsidP="00B127E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 Release</w:t>
      </w:r>
    </w:p>
    <w:p w14:paraId="302E5B7A" w14:textId="4C29CF0E" w:rsidR="00B127EE" w:rsidRPr="002B5058" w:rsidRDefault="00D138B8" w:rsidP="009655D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inclusive sports competition</w:t>
      </w:r>
    </w:p>
    <w:p w14:paraId="174195A9" w14:textId="1973F30F" w:rsidR="002D438E" w:rsidRDefault="00E80256" w:rsidP="005F59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F5924">
        <w:rPr>
          <w:rFonts w:asciiTheme="majorHAnsi" w:hAnsiTheme="majorHAnsi" w:cstheme="majorHAnsi"/>
          <w:sz w:val="28"/>
          <w:szCs w:val="28"/>
        </w:rPr>
        <w:t xml:space="preserve">On </w:t>
      </w:r>
      <w:r w:rsidR="002B5058" w:rsidRPr="005F5924">
        <w:rPr>
          <w:rFonts w:asciiTheme="majorHAnsi" w:hAnsiTheme="majorHAnsi" w:cstheme="majorHAnsi"/>
          <w:sz w:val="28"/>
          <w:szCs w:val="28"/>
        </w:rPr>
        <w:t>Tuesday, Australia’s Ambassador to Nepal, HE Felicity Volk</w:t>
      </w:r>
      <w:r w:rsidR="001F358B">
        <w:rPr>
          <w:rFonts w:asciiTheme="majorHAnsi" w:hAnsiTheme="majorHAnsi" w:cstheme="majorHAnsi"/>
          <w:sz w:val="28"/>
          <w:szCs w:val="28"/>
        </w:rPr>
        <w:t>,</w:t>
      </w:r>
      <w:r w:rsidR="002B5058" w:rsidRPr="005F5924">
        <w:rPr>
          <w:rFonts w:asciiTheme="majorHAnsi" w:hAnsiTheme="majorHAnsi" w:cstheme="majorHAnsi"/>
          <w:sz w:val="28"/>
          <w:szCs w:val="28"/>
        </w:rPr>
        <w:t xml:space="preserve"> </w:t>
      </w:r>
      <w:r w:rsidR="001F358B">
        <w:rPr>
          <w:rFonts w:asciiTheme="majorHAnsi" w:hAnsiTheme="majorHAnsi" w:cstheme="majorHAnsi"/>
          <w:sz w:val="28"/>
          <w:szCs w:val="28"/>
        </w:rPr>
        <w:t>awarded medals</w:t>
      </w:r>
      <w:r w:rsidR="002B5058" w:rsidRPr="005F5924">
        <w:rPr>
          <w:rFonts w:asciiTheme="majorHAnsi" w:hAnsiTheme="majorHAnsi" w:cstheme="majorHAnsi"/>
          <w:sz w:val="28"/>
          <w:szCs w:val="28"/>
        </w:rPr>
        <w:t xml:space="preserve"> </w:t>
      </w:r>
      <w:r w:rsidR="003E6E44" w:rsidRPr="005F5924">
        <w:rPr>
          <w:rFonts w:asciiTheme="majorHAnsi" w:hAnsiTheme="majorHAnsi" w:cstheme="majorHAnsi"/>
          <w:sz w:val="28"/>
          <w:szCs w:val="28"/>
        </w:rPr>
        <w:t xml:space="preserve">to </w:t>
      </w:r>
      <w:r w:rsidR="001F358B">
        <w:rPr>
          <w:rFonts w:asciiTheme="majorHAnsi" w:hAnsiTheme="majorHAnsi" w:cstheme="majorHAnsi"/>
          <w:sz w:val="28"/>
          <w:szCs w:val="28"/>
        </w:rPr>
        <w:t>people</w:t>
      </w:r>
      <w:r w:rsidR="003E6E44" w:rsidRPr="005F5924">
        <w:rPr>
          <w:rFonts w:asciiTheme="majorHAnsi" w:hAnsiTheme="majorHAnsi" w:cstheme="majorHAnsi"/>
          <w:sz w:val="28"/>
          <w:szCs w:val="28"/>
        </w:rPr>
        <w:t xml:space="preserve"> with cerebral palsy </w:t>
      </w:r>
      <w:r w:rsidR="001F358B">
        <w:rPr>
          <w:rFonts w:asciiTheme="majorHAnsi" w:hAnsiTheme="majorHAnsi" w:cstheme="majorHAnsi"/>
          <w:sz w:val="28"/>
          <w:szCs w:val="28"/>
        </w:rPr>
        <w:t>who had participated in an Australian Government funded community sports program,</w:t>
      </w:r>
      <w:r w:rsidR="003E6E44" w:rsidRPr="005F5924">
        <w:rPr>
          <w:rFonts w:asciiTheme="majorHAnsi" w:hAnsiTheme="majorHAnsi" w:cstheme="majorHAnsi"/>
          <w:sz w:val="28"/>
          <w:szCs w:val="28"/>
        </w:rPr>
        <w:t xml:space="preserve"> </w:t>
      </w:r>
      <w:r w:rsidR="001F358B">
        <w:rPr>
          <w:rFonts w:asciiTheme="majorHAnsi" w:hAnsiTheme="majorHAnsi" w:cstheme="majorHAnsi"/>
          <w:sz w:val="28"/>
          <w:szCs w:val="28"/>
        </w:rPr>
        <w:t>Sports</w:t>
      </w:r>
      <w:r w:rsidR="002D438E" w:rsidRPr="005F5924">
        <w:rPr>
          <w:rFonts w:asciiTheme="majorHAnsi" w:hAnsiTheme="majorHAnsi" w:cstheme="majorHAnsi"/>
          <w:sz w:val="28"/>
          <w:szCs w:val="28"/>
        </w:rPr>
        <w:t xml:space="preserve"> for Children and Adults with Cerebral Palsy. </w:t>
      </w:r>
      <w:r w:rsidR="00E42E2B" w:rsidRPr="005F5924">
        <w:rPr>
          <w:rFonts w:asciiTheme="majorHAnsi" w:hAnsiTheme="majorHAnsi" w:cstheme="majorHAnsi"/>
          <w:sz w:val="28"/>
          <w:szCs w:val="28"/>
        </w:rPr>
        <w:t>T</w:t>
      </w:r>
      <w:r w:rsidR="00F7328F" w:rsidRPr="005F5924">
        <w:rPr>
          <w:rFonts w:asciiTheme="majorHAnsi" w:hAnsiTheme="majorHAnsi" w:cstheme="majorHAnsi"/>
          <w:sz w:val="28"/>
          <w:szCs w:val="28"/>
        </w:rPr>
        <w:t xml:space="preserve">he Association of Nepalese Alumni from Australia (ANAA) </w:t>
      </w:r>
      <w:r w:rsidR="00E42E2B" w:rsidRPr="005F5924">
        <w:rPr>
          <w:rFonts w:asciiTheme="majorHAnsi" w:hAnsiTheme="majorHAnsi" w:cstheme="majorHAnsi"/>
          <w:sz w:val="28"/>
          <w:szCs w:val="28"/>
        </w:rPr>
        <w:t xml:space="preserve">organised the event in partnership with the </w:t>
      </w:r>
      <w:r w:rsidR="006B4547" w:rsidRPr="005F5924">
        <w:rPr>
          <w:rFonts w:asciiTheme="majorHAnsi" w:hAnsiTheme="majorHAnsi" w:cstheme="majorHAnsi"/>
          <w:sz w:val="28"/>
          <w:szCs w:val="28"/>
        </w:rPr>
        <w:t>Self</w:t>
      </w:r>
      <w:r w:rsidR="005F5924" w:rsidRPr="005F5924">
        <w:rPr>
          <w:rFonts w:asciiTheme="majorHAnsi" w:hAnsiTheme="majorHAnsi" w:cstheme="majorHAnsi"/>
          <w:sz w:val="28"/>
          <w:szCs w:val="28"/>
        </w:rPr>
        <w:t>-</w:t>
      </w:r>
      <w:r w:rsidR="006B4547" w:rsidRPr="005F5924">
        <w:rPr>
          <w:rFonts w:asciiTheme="majorHAnsi" w:hAnsiTheme="majorHAnsi" w:cstheme="majorHAnsi"/>
          <w:sz w:val="28"/>
          <w:szCs w:val="28"/>
        </w:rPr>
        <w:t>Help Group for Cerebral Palsy</w:t>
      </w:r>
      <w:r w:rsidR="001F358B">
        <w:rPr>
          <w:rFonts w:asciiTheme="majorHAnsi" w:hAnsiTheme="majorHAnsi" w:cstheme="majorHAnsi"/>
          <w:sz w:val="28"/>
          <w:szCs w:val="28"/>
        </w:rPr>
        <w:t xml:space="preserve"> (SGCP)</w:t>
      </w:r>
      <w:r w:rsidR="005F5924" w:rsidRPr="005F5924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D0A0949" w14:textId="77777777" w:rsidR="007F1B76" w:rsidRDefault="007F1B76" w:rsidP="005F59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F3646B9" w14:textId="04E93E28" w:rsidR="001F358B" w:rsidRDefault="00C63B9E" w:rsidP="00BB45B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At </w:t>
      </w:r>
      <w:r w:rsidR="00927B91">
        <w:rPr>
          <w:rFonts w:asciiTheme="majorHAnsi" w:hAnsiTheme="majorHAnsi" w:cstheme="majorHAnsi"/>
          <w:sz w:val="28"/>
          <w:szCs w:val="28"/>
        </w:rPr>
        <w:t xml:space="preserve">the event, </w:t>
      </w:r>
      <w:r w:rsidR="001F358B">
        <w:rPr>
          <w:rFonts w:asciiTheme="majorHAnsi" w:hAnsiTheme="majorHAnsi" w:cstheme="majorHAnsi"/>
          <w:sz w:val="28"/>
          <w:szCs w:val="28"/>
        </w:rPr>
        <w:t xml:space="preserve">in which around 50 children and adults with cerebral palsy participated, </w:t>
      </w:r>
      <w:r w:rsidR="00927B91">
        <w:rPr>
          <w:rFonts w:asciiTheme="majorHAnsi" w:hAnsiTheme="majorHAnsi" w:cstheme="majorHAnsi"/>
          <w:sz w:val="28"/>
          <w:szCs w:val="28"/>
        </w:rPr>
        <w:t>Ambassador Volk said, “</w:t>
      </w:r>
      <w:r w:rsidR="00314E67">
        <w:rPr>
          <w:rFonts w:asciiTheme="majorHAnsi" w:hAnsiTheme="majorHAnsi" w:cstheme="majorHAnsi"/>
          <w:sz w:val="28"/>
          <w:szCs w:val="28"/>
        </w:rPr>
        <w:t xml:space="preserve">Promotion of social inclusion </w:t>
      </w:r>
      <w:r w:rsidR="00BB45B0" w:rsidRPr="00BB45B0">
        <w:rPr>
          <w:rFonts w:asciiTheme="majorHAnsi" w:hAnsiTheme="majorHAnsi" w:cstheme="majorHAnsi"/>
          <w:sz w:val="28"/>
          <w:szCs w:val="28"/>
        </w:rPr>
        <w:t>is a key priority for the Australian Government in Australia and in our partnerships around the world</w:t>
      </w:r>
      <w:r w:rsidR="001F358B">
        <w:rPr>
          <w:rFonts w:asciiTheme="majorHAnsi" w:hAnsiTheme="majorHAnsi" w:cstheme="majorHAnsi"/>
          <w:sz w:val="28"/>
          <w:szCs w:val="28"/>
        </w:rPr>
        <w:t>.”</w:t>
      </w:r>
    </w:p>
    <w:p w14:paraId="6E3360A5" w14:textId="77777777" w:rsidR="001F358B" w:rsidRDefault="001F358B" w:rsidP="00BB45B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D85A9A" w14:textId="53EC8125" w:rsidR="00BB45B0" w:rsidRPr="00BB45B0" w:rsidRDefault="001F358B" w:rsidP="00BB45B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“We provide support for people living with disability</w:t>
      </w:r>
      <w:r w:rsidR="00BB45B0" w:rsidRPr="00BB45B0">
        <w:rPr>
          <w:rFonts w:asciiTheme="majorHAnsi" w:hAnsiTheme="majorHAnsi" w:cstheme="majorHAnsi"/>
          <w:sz w:val="28"/>
          <w:szCs w:val="28"/>
        </w:rPr>
        <w:t xml:space="preserve"> so that all people, whatever their circumstances, can live full, </w:t>
      </w:r>
      <w:proofErr w:type="gramStart"/>
      <w:r w:rsidR="00BB45B0" w:rsidRPr="00BB45B0">
        <w:rPr>
          <w:rFonts w:asciiTheme="majorHAnsi" w:hAnsiTheme="majorHAnsi" w:cstheme="majorHAnsi"/>
          <w:sz w:val="28"/>
          <w:szCs w:val="28"/>
        </w:rPr>
        <w:t>happy</w:t>
      </w:r>
      <w:proofErr w:type="gramEnd"/>
      <w:r w:rsidR="00BB45B0" w:rsidRPr="00BB45B0">
        <w:rPr>
          <w:rFonts w:asciiTheme="majorHAnsi" w:hAnsiTheme="majorHAnsi" w:cstheme="majorHAnsi"/>
          <w:sz w:val="28"/>
          <w:szCs w:val="28"/>
        </w:rPr>
        <w:t xml:space="preserve"> and productive lives. We advocate strongly for this in the </w:t>
      </w:r>
      <w:proofErr w:type="gramStart"/>
      <w:r w:rsidR="00BB45B0" w:rsidRPr="00BB45B0">
        <w:rPr>
          <w:rFonts w:asciiTheme="majorHAnsi" w:hAnsiTheme="majorHAnsi" w:cstheme="majorHAnsi"/>
          <w:sz w:val="28"/>
          <w:szCs w:val="28"/>
        </w:rPr>
        <w:t>UN</w:t>
      </w:r>
      <w:proofErr w:type="gramEnd"/>
      <w:r w:rsidR="00C63B9E">
        <w:rPr>
          <w:rFonts w:asciiTheme="majorHAnsi" w:hAnsiTheme="majorHAnsi" w:cstheme="majorHAnsi"/>
          <w:sz w:val="28"/>
          <w:szCs w:val="28"/>
        </w:rPr>
        <w:t xml:space="preserve"> </w:t>
      </w:r>
      <w:r w:rsidR="00BB45B0" w:rsidRPr="00BB45B0">
        <w:rPr>
          <w:rFonts w:asciiTheme="majorHAnsi" w:hAnsiTheme="majorHAnsi" w:cstheme="majorHAnsi"/>
          <w:sz w:val="28"/>
          <w:szCs w:val="28"/>
        </w:rPr>
        <w:t xml:space="preserve">and we work actively for it on the ground, including </w:t>
      </w:r>
      <w:r w:rsidR="00314E67">
        <w:rPr>
          <w:rFonts w:asciiTheme="majorHAnsi" w:hAnsiTheme="majorHAnsi" w:cstheme="majorHAnsi"/>
          <w:sz w:val="28"/>
          <w:szCs w:val="28"/>
        </w:rPr>
        <w:t xml:space="preserve">with organisations like the </w:t>
      </w:r>
      <w:r w:rsidR="00A017F6">
        <w:rPr>
          <w:rFonts w:asciiTheme="majorHAnsi" w:hAnsiTheme="majorHAnsi" w:cstheme="majorHAnsi"/>
          <w:sz w:val="28"/>
          <w:szCs w:val="28"/>
        </w:rPr>
        <w:t xml:space="preserve">SGCP and ANAA. </w:t>
      </w:r>
    </w:p>
    <w:p w14:paraId="4F18ADCC" w14:textId="77777777" w:rsidR="00BB45B0" w:rsidRPr="00BB45B0" w:rsidRDefault="00BB45B0" w:rsidP="00BB45B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959AD57" w14:textId="301B4714" w:rsidR="00927B91" w:rsidRDefault="00A017F6" w:rsidP="001F358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Ambassador Volk thanked </w:t>
      </w:r>
      <w:r w:rsidR="001F358B">
        <w:rPr>
          <w:rFonts w:asciiTheme="majorHAnsi" w:hAnsiTheme="majorHAnsi" w:cstheme="majorHAnsi"/>
          <w:sz w:val="28"/>
          <w:szCs w:val="28"/>
        </w:rPr>
        <w:t xml:space="preserve">Australia Awards alumna, Ms </w:t>
      </w:r>
      <w:proofErr w:type="spellStart"/>
      <w:r w:rsidR="001F358B" w:rsidRPr="00BB45B0">
        <w:rPr>
          <w:rFonts w:asciiTheme="majorHAnsi" w:hAnsiTheme="majorHAnsi" w:cstheme="majorHAnsi"/>
          <w:sz w:val="28"/>
          <w:szCs w:val="28"/>
        </w:rPr>
        <w:t>Rajuna</w:t>
      </w:r>
      <w:proofErr w:type="spellEnd"/>
      <w:r w:rsidR="001F358B" w:rsidRPr="00BB45B0">
        <w:rPr>
          <w:rFonts w:asciiTheme="majorHAnsi" w:hAnsiTheme="majorHAnsi" w:cstheme="majorHAnsi"/>
          <w:sz w:val="28"/>
          <w:szCs w:val="28"/>
        </w:rPr>
        <w:t xml:space="preserve"> </w:t>
      </w:r>
      <w:r w:rsidR="001F358B">
        <w:rPr>
          <w:rFonts w:asciiTheme="majorHAnsi" w:hAnsiTheme="majorHAnsi" w:cstheme="majorHAnsi"/>
          <w:sz w:val="28"/>
          <w:szCs w:val="28"/>
        </w:rPr>
        <w:t>Singh, and</w:t>
      </w:r>
      <w:r w:rsidR="001F358B" w:rsidRPr="00BB45B0">
        <w:rPr>
          <w:rFonts w:asciiTheme="majorHAnsi" w:hAnsiTheme="majorHAnsi" w:cstheme="majorHAnsi"/>
          <w:sz w:val="28"/>
          <w:szCs w:val="28"/>
        </w:rPr>
        <w:t xml:space="preserve"> </w:t>
      </w:r>
      <w:r w:rsidRPr="00BB45B0">
        <w:rPr>
          <w:rFonts w:asciiTheme="majorHAnsi" w:hAnsiTheme="majorHAnsi" w:cstheme="majorHAnsi"/>
          <w:sz w:val="28"/>
          <w:szCs w:val="28"/>
        </w:rPr>
        <w:t xml:space="preserve">ANAA President Ananta </w:t>
      </w:r>
      <w:proofErr w:type="spellStart"/>
      <w:r w:rsidRPr="00BB45B0">
        <w:rPr>
          <w:rFonts w:asciiTheme="majorHAnsi" w:hAnsiTheme="majorHAnsi" w:cstheme="majorHAnsi"/>
          <w:sz w:val="28"/>
          <w:szCs w:val="28"/>
        </w:rPr>
        <w:t>Poudyel</w:t>
      </w:r>
      <w:proofErr w:type="spellEnd"/>
      <w:r w:rsidRPr="00BB45B0">
        <w:rPr>
          <w:rFonts w:asciiTheme="majorHAnsi" w:hAnsiTheme="majorHAnsi" w:cstheme="majorHAnsi"/>
          <w:sz w:val="28"/>
          <w:szCs w:val="28"/>
        </w:rPr>
        <w:t xml:space="preserve"> for </w:t>
      </w:r>
      <w:r w:rsidR="001F358B">
        <w:rPr>
          <w:rFonts w:asciiTheme="majorHAnsi" w:hAnsiTheme="majorHAnsi" w:cstheme="majorHAnsi"/>
          <w:sz w:val="28"/>
          <w:szCs w:val="28"/>
        </w:rPr>
        <w:t xml:space="preserve">organising the event and </w:t>
      </w:r>
      <w:r w:rsidRPr="00BB45B0">
        <w:rPr>
          <w:rFonts w:asciiTheme="majorHAnsi" w:hAnsiTheme="majorHAnsi" w:cstheme="majorHAnsi"/>
          <w:sz w:val="28"/>
          <w:szCs w:val="28"/>
        </w:rPr>
        <w:t>championing the values of social inclusion.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BF482BB" w14:textId="77777777" w:rsidR="003033D2" w:rsidRDefault="003033D2" w:rsidP="005C32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A049FAC" w14:textId="43FA63FE" w:rsidR="001F358B" w:rsidRPr="00BB45B0" w:rsidRDefault="001F358B" w:rsidP="001F358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Pr="00BB45B0">
        <w:rPr>
          <w:rFonts w:asciiTheme="majorHAnsi" w:hAnsiTheme="majorHAnsi" w:cstheme="majorHAnsi"/>
          <w:sz w:val="28"/>
          <w:szCs w:val="28"/>
        </w:rPr>
        <w:t>Sport is an integral part of education, so it must be accessible, safe, and fun for all. Creating inclusive sports is nurtures societ</w:t>
      </w:r>
      <w:r>
        <w:rPr>
          <w:rFonts w:asciiTheme="majorHAnsi" w:hAnsiTheme="majorHAnsi" w:cstheme="majorHAnsi"/>
          <w:sz w:val="28"/>
          <w:szCs w:val="28"/>
        </w:rPr>
        <w:t>ies</w:t>
      </w:r>
      <w:r w:rsidRPr="00BB45B0">
        <w:rPr>
          <w:rFonts w:asciiTheme="majorHAnsi" w:hAnsiTheme="majorHAnsi" w:cstheme="majorHAnsi"/>
          <w:sz w:val="28"/>
          <w:szCs w:val="28"/>
        </w:rPr>
        <w:t xml:space="preserve"> that gives everyone a sense of belonging, </w:t>
      </w:r>
      <w:proofErr w:type="gramStart"/>
      <w:r w:rsidRPr="00BB45B0">
        <w:rPr>
          <w:rFonts w:asciiTheme="majorHAnsi" w:hAnsiTheme="majorHAnsi" w:cstheme="majorHAnsi"/>
          <w:sz w:val="28"/>
          <w:szCs w:val="28"/>
        </w:rPr>
        <w:t>community</w:t>
      </w:r>
      <w:proofErr w:type="gramEnd"/>
      <w:r w:rsidRPr="00BB45B0">
        <w:rPr>
          <w:rFonts w:asciiTheme="majorHAnsi" w:hAnsiTheme="majorHAnsi" w:cstheme="majorHAnsi"/>
          <w:sz w:val="28"/>
          <w:szCs w:val="28"/>
        </w:rPr>
        <w:t xml:space="preserve"> and capacity. It promotes positive social, psychological and health outcomes. And it helps break down stigma while building community spirit</w:t>
      </w:r>
      <w:r>
        <w:rPr>
          <w:rFonts w:asciiTheme="majorHAnsi" w:hAnsiTheme="majorHAnsi" w:cstheme="majorHAnsi"/>
          <w:sz w:val="28"/>
          <w:szCs w:val="28"/>
        </w:rPr>
        <w:t>,” Ambassador Volk said</w:t>
      </w:r>
      <w:r w:rsidRPr="00BB45B0">
        <w:rPr>
          <w:rFonts w:asciiTheme="majorHAnsi" w:hAnsiTheme="majorHAnsi" w:cstheme="majorHAnsi"/>
          <w:sz w:val="28"/>
          <w:szCs w:val="28"/>
        </w:rPr>
        <w:t>.</w:t>
      </w:r>
    </w:p>
    <w:p w14:paraId="6156388D" w14:textId="77777777" w:rsidR="003033D2" w:rsidRDefault="003033D2" w:rsidP="005C32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EADDFB9" w14:textId="44ECDCA4" w:rsidR="003033D2" w:rsidRDefault="003033D2" w:rsidP="005C32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13 September 2023</w:t>
      </w:r>
    </w:p>
    <w:p w14:paraId="606AFF30" w14:textId="5DA143AB" w:rsidR="003033D2" w:rsidRDefault="003033D2" w:rsidP="005C32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Media Contact: </w:t>
      </w:r>
    </w:p>
    <w:p w14:paraId="03828149" w14:textId="3639EE0D" w:rsidR="009655D2" w:rsidRDefault="00000000" w:rsidP="00BB45B0">
      <w:pPr>
        <w:spacing w:after="0" w:line="240" w:lineRule="auto"/>
        <w:rPr>
          <w:rStyle w:val="Hyperlink"/>
          <w:rFonts w:asciiTheme="majorHAnsi" w:hAnsiTheme="majorHAnsi" w:cstheme="majorHAnsi"/>
          <w:sz w:val="28"/>
          <w:szCs w:val="28"/>
        </w:rPr>
      </w:pPr>
      <w:hyperlink r:id="rId10" w:history="1">
        <w:r w:rsidR="003033D2" w:rsidRPr="000F7F3E">
          <w:rPr>
            <w:rStyle w:val="Hyperlink"/>
            <w:rFonts w:asciiTheme="majorHAnsi" w:hAnsiTheme="majorHAnsi" w:cstheme="majorHAnsi"/>
            <w:sz w:val="28"/>
            <w:szCs w:val="28"/>
          </w:rPr>
          <w:t>Krishna.Karki@dfat.gov.au</w:t>
        </w:r>
      </w:hyperlink>
    </w:p>
    <w:p w14:paraId="676E3334" w14:textId="77777777" w:rsidR="009655D2" w:rsidRDefault="009655D2">
      <w:pPr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Style w:val="Hyperlink"/>
          <w:rFonts w:asciiTheme="majorHAnsi" w:hAnsiTheme="majorHAnsi" w:cstheme="majorHAnsi"/>
          <w:sz w:val="28"/>
          <w:szCs w:val="28"/>
        </w:rPr>
        <w:br w:type="page"/>
      </w:r>
    </w:p>
    <w:p w14:paraId="01D77762" w14:textId="77777777" w:rsidR="009655D2" w:rsidRDefault="009655D2" w:rsidP="009655D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0B1F8B3A" w14:textId="0C405092" w:rsidR="009655D2" w:rsidRDefault="009655D2" w:rsidP="009655D2">
      <w:pPr>
        <w:spacing w:after="0" w:line="360" w:lineRule="auto"/>
        <w:jc w:val="center"/>
        <w:rPr>
          <w:rFonts w:ascii="Arial" w:hAnsi="Arial" w:cs="Nirmala UI"/>
          <w:sz w:val="28"/>
          <w:szCs w:val="25"/>
          <w:lang w:bidi="hi-IN"/>
        </w:rPr>
      </w:pPr>
      <w:r>
        <w:rPr>
          <w:rFonts w:ascii="Arial" w:hAnsi="Arial" w:cs="Nirmala UI" w:hint="cs"/>
          <w:sz w:val="28"/>
          <w:szCs w:val="25"/>
          <w:cs/>
          <w:lang w:bidi="hi-IN"/>
        </w:rPr>
        <w:t xml:space="preserve">अपांगता समाबेसी खेल प्रतियोगीता सम्पन्न </w:t>
      </w:r>
    </w:p>
    <w:p w14:paraId="1A5FA9D6" w14:textId="77777777" w:rsidR="009655D2" w:rsidRPr="009655D2" w:rsidRDefault="009655D2" w:rsidP="009655D2">
      <w:pPr>
        <w:spacing w:after="0" w:line="360" w:lineRule="auto"/>
        <w:jc w:val="center"/>
      </w:pPr>
    </w:p>
    <w:p w14:paraId="1D9F12BD" w14:textId="3AF0A07F" w:rsidR="00AC6843" w:rsidRDefault="009655D2" w:rsidP="009655D2">
      <w:pPr>
        <w:spacing w:after="0" w:line="240" w:lineRule="auto"/>
        <w:rPr>
          <w:rFonts w:asciiTheme="majorHAnsi" w:hAnsiTheme="majorHAnsi" w:cs="Nirmala UI"/>
          <w:sz w:val="28"/>
          <w:szCs w:val="25"/>
          <w:lang w:bidi="hi-IN"/>
        </w:rPr>
      </w:pPr>
      <w:r>
        <w:rPr>
          <w:rFonts w:asciiTheme="majorHAnsi" w:hAnsiTheme="majorHAnsi" w:cs="Nirmala UI" w:hint="cs"/>
          <w:sz w:val="28"/>
          <w:szCs w:val="25"/>
          <w:cs/>
          <w:lang w:bidi="hi-IN"/>
        </w:rPr>
        <w:t>हिजो मंगलबार अष्ट्रेलियाली राजदुत फेलिसीटी भोल्कले मष्तिष्क पक्षाघात भएका खेलाडीहरुलाई सामुदायिक खेलकुद कार्यक्रममा सहभागीताको मेडल प्रदान गर्नुभयो। अष्ट्रेलियाली दुतावासको सहयोगमा, एसोसिएसन अफ नेप्लीज अलुम्नाई फ्रम अष्ट्रेलिया (आना) र  सेल्फ हेल्प ग्रुप फर सेरेव्रल पाल्सी</w:t>
      </w:r>
      <w:r w:rsidR="00AC6843">
        <w:rPr>
          <w:rFonts w:asciiTheme="majorHAnsi" w:hAnsiTheme="majorHAnsi" w:cs="Nirmala UI" w:hint="cs"/>
          <w:sz w:val="28"/>
          <w:szCs w:val="25"/>
          <w:cs/>
          <w:lang w:bidi="hi-IN"/>
        </w:rPr>
        <w:t>ले</w:t>
      </w:r>
      <w:r w:rsidR="00947491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 (एसजीसीपि)</w:t>
      </w:r>
      <w:r w:rsidR="00AC6843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 संयुक्त रुपमा 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आयोजित 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पक्षाघात भएका 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>बालबालिकाहरु र बयस्कहरुको खेल प्रतियोगीता</w:t>
      </w:r>
      <w:r w:rsidR="00AC6843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मा करिब </w:t>
      </w:r>
      <w:r w:rsidR="00AC6843">
        <w:rPr>
          <w:rFonts w:asciiTheme="majorHAnsi" w:hAnsiTheme="majorHAnsi" w:cs="Nirmala UI" w:hint="cs"/>
          <w:sz w:val="28"/>
          <w:szCs w:val="25"/>
          <w:cs/>
          <w:lang w:bidi="ne-NP"/>
        </w:rPr>
        <w:t xml:space="preserve">५० </w:t>
      </w:r>
      <w:r w:rsidR="00AC6843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जना खेलाजी सहभागी थिए। </w:t>
      </w:r>
    </w:p>
    <w:p w14:paraId="31934ECD" w14:textId="0FA38745" w:rsidR="00AC6843" w:rsidRDefault="00AC6843" w:rsidP="009655D2">
      <w:pPr>
        <w:spacing w:after="0" w:line="240" w:lineRule="auto"/>
        <w:rPr>
          <w:rFonts w:asciiTheme="majorHAnsi" w:hAnsiTheme="majorHAnsi" w:cs="Nirmala UI"/>
          <w:sz w:val="28"/>
          <w:szCs w:val="25"/>
          <w:lang w:bidi="hi-IN"/>
        </w:rPr>
      </w:pPr>
    </w:p>
    <w:p w14:paraId="2E3E10A7" w14:textId="21BDCA07" w:rsidR="009655D2" w:rsidRDefault="00AC6843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कार्यक्रमलाई सम्बोधन गर्दै राजदुत भोल्कले भन्नुभयो, </w:t>
      </w:r>
      <w:r>
        <w:rPr>
          <w:rFonts w:asciiTheme="majorHAnsi" w:hAnsiTheme="majorHAnsi" w:cstheme="majorHAnsi"/>
          <w:sz w:val="28"/>
          <w:szCs w:val="28"/>
        </w:rPr>
        <w:t>“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>अष्ट्रेलियामा र विश्वभरका सहकर्मी देशहरुमा समाजिक समाबेशीता प्रबर्धन गर्नु अष्ट्रेलायली सरकारको मुख्य प्राथमिकता रहेको छ।</w:t>
      </w:r>
      <w:r>
        <w:rPr>
          <w:rFonts w:asciiTheme="majorHAnsi" w:hAnsiTheme="majorHAnsi" w:cstheme="majorHAnsi"/>
          <w:sz w:val="28"/>
          <w:szCs w:val="28"/>
        </w:rPr>
        <w:t>”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 </w:t>
      </w:r>
    </w:p>
    <w:p w14:paraId="1E11ACEA" w14:textId="4E2A4F09" w:rsidR="009655D2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723431C" w14:textId="442EBFE8" w:rsidR="009655D2" w:rsidRPr="00947491" w:rsidRDefault="00947491" w:rsidP="00947491">
      <w:pPr>
        <w:spacing w:after="0" w:line="240" w:lineRule="auto"/>
        <w:rPr>
          <w:rFonts w:asciiTheme="majorHAnsi" w:hAnsiTheme="majorHAnsi" w:cs="Nirmala UI" w:hint="cs"/>
          <w:sz w:val="28"/>
          <w:szCs w:val="25"/>
          <w:lang w:bidi="hi-IN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="00AC6843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अपांगता भएका ब्यक्तिहरुलाई सहयोग गर्छौ ता कि आफ्नो अवस्थाका बावजुद मानिसहरुले पूर्ण, खुसी र उत्पादक जीवन बाँच्न सहयोग पुग्नेछ। यसकालागि अष्ट्रेलियाले संयुक्त राष्ट्र संघमा पनि 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>आवाज उठाईरहेको छ र भुईँ तहमा हामी एसजीसीपि र आना जस्ता संस्थाहरुसंग सहकार्य गर्छौं,</w:t>
      </w:r>
      <w:r>
        <w:rPr>
          <w:rFonts w:asciiTheme="majorHAnsi" w:hAnsiTheme="majorHAnsi" w:cstheme="majorHAnsi"/>
          <w:sz w:val="28"/>
          <w:szCs w:val="28"/>
        </w:rPr>
        <w:t>”</w:t>
      </w:r>
      <w:r>
        <w:rPr>
          <w:rFonts w:asciiTheme="majorHAnsi" w:hAnsiTheme="majorHAnsi" w:hint="cs"/>
          <w:sz w:val="28"/>
          <w:szCs w:val="25"/>
          <w:cs/>
          <w:lang w:bidi="hi-IN"/>
        </w:rPr>
        <w:t xml:space="preserve"> </w:t>
      </w: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राजदुत भोल्कले भन्नुभयो। </w:t>
      </w:r>
    </w:p>
    <w:p w14:paraId="0ED24232" w14:textId="77777777" w:rsidR="009655D2" w:rsidRPr="00BB45B0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423468" w14:textId="40EFA7D9" w:rsidR="009655D2" w:rsidRDefault="00947491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राजदुत भोल्कले अष्ट्रेलिया अवार्डस् छात्रवृत्ती प्राप्त रजुना सिंहलाई र आना अध्यक्ष अनन्त पौड्याललाई कार्यक्रम आयोजना गरेर समाजिक समाबेशीताका विषय उठाएकामा धन्यवाद दिनुभयो । </w:t>
      </w:r>
    </w:p>
    <w:p w14:paraId="0DE1551F" w14:textId="77777777" w:rsidR="009655D2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88B49DA" w14:textId="507DE0B4" w:rsidR="009655D2" w:rsidRPr="00BB45B0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="00947491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खेलकुदु शिक्षाको अभिन्न अंग हो र यो सुरक्षित, </w:t>
      </w:r>
      <w:r w:rsidR="00947491">
        <w:rPr>
          <w:rFonts w:asciiTheme="majorHAnsi" w:hAnsiTheme="majorHAnsi" w:cs="Nirmala UI" w:hint="cs"/>
          <w:sz w:val="28"/>
          <w:szCs w:val="25"/>
          <w:cs/>
          <w:lang w:bidi="hi-IN"/>
        </w:rPr>
        <w:t>रमाईलो</w:t>
      </w:r>
      <w:r w:rsidR="00947491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 र सबैको पहुँचमा हुनुपर्छ। समावेशी खेलकुदले समाजलाई थप उर्जा दिनका साथै सबै सदस्यहरुलाई समादायिकता, अपनत्व र क्षमता अभिवृद्दीको भावना जागृत गराउने गर्दछ। यसले सामुदायिक भावना बढाउनका साथै </w:t>
      </w:r>
      <w:r w:rsidR="00F106ED">
        <w:rPr>
          <w:rFonts w:asciiTheme="majorHAnsi" w:hAnsiTheme="majorHAnsi" w:cs="Nirmala UI" w:hint="cs"/>
          <w:sz w:val="28"/>
          <w:szCs w:val="25"/>
          <w:cs/>
          <w:lang w:bidi="hi-IN"/>
        </w:rPr>
        <w:t>समाजमा रहेका कुरीतिहरु हटाउन सहयोग गर्छ,</w:t>
      </w:r>
      <w:r>
        <w:rPr>
          <w:rFonts w:asciiTheme="majorHAnsi" w:hAnsiTheme="majorHAnsi" w:cstheme="majorHAnsi"/>
          <w:sz w:val="28"/>
          <w:szCs w:val="28"/>
        </w:rPr>
        <w:t>”</w:t>
      </w:r>
      <w:r w:rsidR="00F106ED">
        <w:rPr>
          <w:rFonts w:asciiTheme="majorHAnsi" w:hAnsiTheme="majorHAnsi" w:hint="cs"/>
          <w:sz w:val="28"/>
          <w:szCs w:val="25"/>
          <w:cs/>
          <w:lang w:bidi="hi-IN"/>
        </w:rPr>
        <w:t xml:space="preserve"> </w:t>
      </w:r>
      <w:r w:rsidR="00F106ED">
        <w:rPr>
          <w:rFonts w:asciiTheme="majorHAnsi" w:hAnsiTheme="majorHAnsi" w:cs="Nirmala UI" w:hint="cs"/>
          <w:sz w:val="28"/>
          <w:szCs w:val="25"/>
          <w:cs/>
          <w:lang w:bidi="hi-IN"/>
        </w:rPr>
        <w:t xml:space="preserve">राजदुत भोल्कले भन्नुभयो। </w:t>
      </w:r>
    </w:p>
    <w:p w14:paraId="329CDD87" w14:textId="77777777" w:rsidR="009655D2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6EB59C3" w14:textId="77777777" w:rsidR="009655D2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13 September 2023</w:t>
      </w:r>
    </w:p>
    <w:p w14:paraId="4DDF5FE3" w14:textId="77777777" w:rsidR="009655D2" w:rsidRDefault="009655D2" w:rsidP="009655D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Media Contact: </w:t>
      </w:r>
    </w:p>
    <w:p w14:paraId="02529C11" w14:textId="13D0F4BF" w:rsidR="00037829" w:rsidRDefault="009655D2" w:rsidP="00733765">
      <w:pPr>
        <w:spacing w:after="0" w:line="240" w:lineRule="auto"/>
        <w:rPr>
          <w:rStyle w:val="Hyperlink"/>
          <w:rFonts w:asciiTheme="majorHAnsi" w:hAnsiTheme="majorHAnsi" w:cstheme="majorHAnsi"/>
          <w:sz w:val="28"/>
          <w:szCs w:val="28"/>
        </w:rPr>
      </w:pPr>
      <w:hyperlink r:id="rId11" w:history="1">
        <w:r w:rsidRPr="000F7F3E">
          <w:rPr>
            <w:rStyle w:val="Hyperlink"/>
            <w:rFonts w:asciiTheme="majorHAnsi" w:hAnsiTheme="majorHAnsi" w:cstheme="majorHAnsi"/>
            <w:sz w:val="28"/>
            <w:szCs w:val="28"/>
          </w:rPr>
          <w:t>Krishna.Karki@dfat.gov.au</w:t>
        </w:r>
      </w:hyperlink>
    </w:p>
    <w:p w14:paraId="5249F510" w14:textId="77777777" w:rsidR="00037829" w:rsidRDefault="00037829">
      <w:pPr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Style w:val="Hyperlink"/>
          <w:rFonts w:asciiTheme="majorHAnsi" w:hAnsiTheme="majorHAnsi" w:cstheme="majorHAnsi"/>
          <w:sz w:val="28"/>
          <w:szCs w:val="28"/>
        </w:rPr>
        <w:br w:type="page"/>
      </w:r>
    </w:p>
    <w:p w14:paraId="69471511" w14:textId="19D4C13A" w:rsidR="0032274C" w:rsidRDefault="0032274C" w:rsidP="0073376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CC0BEB1" w14:textId="77777777" w:rsidR="0032274C" w:rsidRDefault="0032274C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</w:p>
    <w:p w14:paraId="01976C20" w14:textId="77777777" w:rsidR="0032274C" w:rsidRDefault="0032274C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</w:p>
    <w:p w14:paraId="288C5E9F" w14:textId="77777777" w:rsidR="0032274C" w:rsidRDefault="00037829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ED3FB88" wp14:editId="6265C8A9">
            <wp:extent cx="2882990" cy="19238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16" cy="19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5BE8" w14:textId="77777777" w:rsidR="004A649A" w:rsidRDefault="004A649A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</w:p>
    <w:p w14:paraId="7864683C" w14:textId="291BBF73" w:rsidR="0032274C" w:rsidRDefault="00037829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CB6FD9A" wp14:editId="6C8B9DC3">
            <wp:extent cx="2270435" cy="3699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28" cy="37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456F" w14:textId="77777777" w:rsidR="0032274C" w:rsidRDefault="0032274C" w:rsidP="00733765">
      <w:pPr>
        <w:spacing w:after="0" w:line="240" w:lineRule="auto"/>
        <w:rPr>
          <w:rFonts w:asciiTheme="majorHAnsi" w:hAnsiTheme="majorHAnsi" w:cstheme="majorHAnsi"/>
          <w:noProof/>
          <w:sz w:val="28"/>
          <w:szCs w:val="28"/>
        </w:rPr>
      </w:pPr>
    </w:p>
    <w:p w14:paraId="15DB296D" w14:textId="3EFFC2B4" w:rsidR="00927B91" w:rsidRDefault="00037829" w:rsidP="0073376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78BEABE1" wp14:editId="1C0FE00B">
            <wp:extent cx="2523506" cy="174431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382" cy="17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BAB7" w14:textId="77777777" w:rsidR="0032274C" w:rsidRDefault="0032274C" w:rsidP="0073376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136F576" w14:textId="77777777" w:rsidR="0032274C" w:rsidRDefault="0032274C" w:rsidP="0073376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292F29A" w14:textId="1A71E0B4" w:rsidR="0032274C" w:rsidRPr="005F5924" w:rsidRDefault="0032274C" w:rsidP="0073376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DC61C4E" wp14:editId="155E9C7E">
            <wp:extent cx="3063834" cy="16045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40" cy="162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74C" w:rsidRPr="005F5924" w:rsidSect="0087700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8585" w14:textId="77777777" w:rsidR="00C30187" w:rsidRDefault="00C30187" w:rsidP="003E1550">
      <w:pPr>
        <w:spacing w:after="0" w:line="240" w:lineRule="auto"/>
      </w:pPr>
      <w:r>
        <w:separator/>
      </w:r>
    </w:p>
  </w:endnote>
  <w:endnote w:type="continuationSeparator" w:id="0">
    <w:p w14:paraId="11497DA2" w14:textId="77777777" w:rsidR="00C30187" w:rsidRDefault="00C30187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244" w14:textId="77777777" w:rsidR="00C30187" w:rsidRDefault="00C30187" w:rsidP="003E1550">
      <w:pPr>
        <w:spacing w:after="0" w:line="240" w:lineRule="auto"/>
      </w:pPr>
      <w:r>
        <w:separator/>
      </w:r>
    </w:p>
  </w:footnote>
  <w:footnote w:type="continuationSeparator" w:id="0">
    <w:p w14:paraId="048D5FE9" w14:textId="77777777" w:rsidR="00C30187" w:rsidRDefault="00C30187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2" name="Picture 2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5804">
    <w:abstractNumId w:val="1"/>
  </w:num>
  <w:num w:numId="2" w16cid:durableId="136748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6B30"/>
    <w:rsid w:val="00027499"/>
    <w:rsid w:val="000338DC"/>
    <w:rsid w:val="00037829"/>
    <w:rsid w:val="00037CAB"/>
    <w:rsid w:val="000918C4"/>
    <w:rsid w:val="000C040B"/>
    <w:rsid w:val="000E0A58"/>
    <w:rsid w:val="000F193D"/>
    <w:rsid w:val="00101E6C"/>
    <w:rsid w:val="00104D69"/>
    <w:rsid w:val="00126E76"/>
    <w:rsid w:val="0015023F"/>
    <w:rsid w:val="00186C3F"/>
    <w:rsid w:val="001905F4"/>
    <w:rsid w:val="001A0064"/>
    <w:rsid w:val="001B0A2F"/>
    <w:rsid w:val="001D5CBE"/>
    <w:rsid w:val="001E4C2A"/>
    <w:rsid w:val="001F358B"/>
    <w:rsid w:val="001F3C3E"/>
    <w:rsid w:val="001F4219"/>
    <w:rsid w:val="002008C3"/>
    <w:rsid w:val="002055B4"/>
    <w:rsid w:val="00211874"/>
    <w:rsid w:val="00220C74"/>
    <w:rsid w:val="00247BCB"/>
    <w:rsid w:val="00253F88"/>
    <w:rsid w:val="002661E8"/>
    <w:rsid w:val="00277D44"/>
    <w:rsid w:val="002801CC"/>
    <w:rsid w:val="002B5058"/>
    <w:rsid w:val="002C13AB"/>
    <w:rsid w:val="002D37B8"/>
    <w:rsid w:val="002D438E"/>
    <w:rsid w:val="002E1334"/>
    <w:rsid w:val="002E57C3"/>
    <w:rsid w:val="002F3147"/>
    <w:rsid w:val="003033D2"/>
    <w:rsid w:val="00310212"/>
    <w:rsid w:val="003110F8"/>
    <w:rsid w:val="00314E67"/>
    <w:rsid w:val="0031692A"/>
    <w:rsid w:val="0032274C"/>
    <w:rsid w:val="00325E7F"/>
    <w:rsid w:val="00342791"/>
    <w:rsid w:val="003430FD"/>
    <w:rsid w:val="003547F6"/>
    <w:rsid w:val="00383759"/>
    <w:rsid w:val="0039460F"/>
    <w:rsid w:val="003B25F1"/>
    <w:rsid w:val="003B68FA"/>
    <w:rsid w:val="003C318B"/>
    <w:rsid w:val="003C571C"/>
    <w:rsid w:val="003D3B57"/>
    <w:rsid w:val="003D46CD"/>
    <w:rsid w:val="003E1550"/>
    <w:rsid w:val="003E6E44"/>
    <w:rsid w:val="00406A19"/>
    <w:rsid w:val="004260F6"/>
    <w:rsid w:val="0043155A"/>
    <w:rsid w:val="00495A22"/>
    <w:rsid w:val="004A649A"/>
    <w:rsid w:val="004A6723"/>
    <w:rsid w:val="004A722F"/>
    <w:rsid w:val="00510B92"/>
    <w:rsid w:val="00513C30"/>
    <w:rsid w:val="005256E0"/>
    <w:rsid w:val="005368FB"/>
    <w:rsid w:val="00544A7E"/>
    <w:rsid w:val="00552DFE"/>
    <w:rsid w:val="0055440A"/>
    <w:rsid w:val="00583818"/>
    <w:rsid w:val="005C329F"/>
    <w:rsid w:val="005E6952"/>
    <w:rsid w:val="005F06EF"/>
    <w:rsid w:val="005F173D"/>
    <w:rsid w:val="005F1DC9"/>
    <w:rsid w:val="005F5924"/>
    <w:rsid w:val="00664D9A"/>
    <w:rsid w:val="006820D5"/>
    <w:rsid w:val="0068524A"/>
    <w:rsid w:val="006922AD"/>
    <w:rsid w:val="00692301"/>
    <w:rsid w:val="006B4547"/>
    <w:rsid w:val="006B7D32"/>
    <w:rsid w:val="006C06D8"/>
    <w:rsid w:val="006E726D"/>
    <w:rsid w:val="007066A7"/>
    <w:rsid w:val="00710CF4"/>
    <w:rsid w:val="00716234"/>
    <w:rsid w:val="00716D38"/>
    <w:rsid w:val="007225B5"/>
    <w:rsid w:val="00722F5C"/>
    <w:rsid w:val="00733765"/>
    <w:rsid w:val="00752717"/>
    <w:rsid w:val="00753273"/>
    <w:rsid w:val="00755DD5"/>
    <w:rsid w:val="00782082"/>
    <w:rsid w:val="00786366"/>
    <w:rsid w:val="007916AB"/>
    <w:rsid w:val="00795F31"/>
    <w:rsid w:val="007C2C96"/>
    <w:rsid w:val="007C5F6B"/>
    <w:rsid w:val="007D295F"/>
    <w:rsid w:val="007D4478"/>
    <w:rsid w:val="007F1B76"/>
    <w:rsid w:val="007F6273"/>
    <w:rsid w:val="00803A27"/>
    <w:rsid w:val="0084244C"/>
    <w:rsid w:val="008604B3"/>
    <w:rsid w:val="00870CC3"/>
    <w:rsid w:val="00877007"/>
    <w:rsid w:val="008B519A"/>
    <w:rsid w:val="008C3FEC"/>
    <w:rsid w:val="008C4AA1"/>
    <w:rsid w:val="008C6C01"/>
    <w:rsid w:val="008D7B25"/>
    <w:rsid w:val="008E6912"/>
    <w:rsid w:val="008E70F9"/>
    <w:rsid w:val="00900168"/>
    <w:rsid w:val="0092461F"/>
    <w:rsid w:val="009258FA"/>
    <w:rsid w:val="00927B91"/>
    <w:rsid w:val="00947491"/>
    <w:rsid w:val="00962331"/>
    <w:rsid w:val="009655D2"/>
    <w:rsid w:val="00966F43"/>
    <w:rsid w:val="00994759"/>
    <w:rsid w:val="009B7259"/>
    <w:rsid w:val="009B78D4"/>
    <w:rsid w:val="009D0209"/>
    <w:rsid w:val="009D7564"/>
    <w:rsid w:val="009E7FB4"/>
    <w:rsid w:val="00A017F6"/>
    <w:rsid w:val="00A06054"/>
    <w:rsid w:val="00A26790"/>
    <w:rsid w:val="00A26901"/>
    <w:rsid w:val="00A32E82"/>
    <w:rsid w:val="00A71E07"/>
    <w:rsid w:val="00A71E4B"/>
    <w:rsid w:val="00A736FE"/>
    <w:rsid w:val="00A84246"/>
    <w:rsid w:val="00A93EC1"/>
    <w:rsid w:val="00A9608B"/>
    <w:rsid w:val="00AC6843"/>
    <w:rsid w:val="00AD3185"/>
    <w:rsid w:val="00AD59C7"/>
    <w:rsid w:val="00AE38BC"/>
    <w:rsid w:val="00AE3FC8"/>
    <w:rsid w:val="00AE4263"/>
    <w:rsid w:val="00AE4E43"/>
    <w:rsid w:val="00B127EE"/>
    <w:rsid w:val="00B15DBB"/>
    <w:rsid w:val="00B340C2"/>
    <w:rsid w:val="00B3723B"/>
    <w:rsid w:val="00B64DEB"/>
    <w:rsid w:val="00B8510B"/>
    <w:rsid w:val="00BB45B0"/>
    <w:rsid w:val="00BE25E8"/>
    <w:rsid w:val="00C217C5"/>
    <w:rsid w:val="00C244A9"/>
    <w:rsid w:val="00C30187"/>
    <w:rsid w:val="00C36EC4"/>
    <w:rsid w:val="00C54881"/>
    <w:rsid w:val="00C63B9E"/>
    <w:rsid w:val="00C73B90"/>
    <w:rsid w:val="00CB19AE"/>
    <w:rsid w:val="00CC4D93"/>
    <w:rsid w:val="00D00494"/>
    <w:rsid w:val="00D068A6"/>
    <w:rsid w:val="00D138B8"/>
    <w:rsid w:val="00D20014"/>
    <w:rsid w:val="00D21D52"/>
    <w:rsid w:val="00D31669"/>
    <w:rsid w:val="00D31FA0"/>
    <w:rsid w:val="00D34391"/>
    <w:rsid w:val="00D37995"/>
    <w:rsid w:val="00D52EC7"/>
    <w:rsid w:val="00D912C6"/>
    <w:rsid w:val="00D93770"/>
    <w:rsid w:val="00DA4B61"/>
    <w:rsid w:val="00DA5BB3"/>
    <w:rsid w:val="00DC32CA"/>
    <w:rsid w:val="00DC52AF"/>
    <w:rsid w:val="00DE34D6"/>
    <w:rsid w:val="00E01958"/>
    <w:rsid w:val="00E023C2"/>
    <w:rsid w:val="00E20EFA"/>
    <w:rsid w:val="00E33817"/>
    <w:rsid w:val="00E42E2B"/>
    <w:rsid w:val="00E50C3E"/>
    <w:rsid w:val="00E525F2"/>
    <w:rsid w:val="00E62C3A"/>
    <w:rsid w:val="00E80256"/>
    <w:rsid w:val="00E949DF"/>
    <w:rsid w:val="00EA010E"/>
    <w:rsid w:val="00EA0A07"/>
    <w:rsid w:val="00EA43CC"/>
    <w:rsid w:val="00EB683A"/>
    <w:rsid w:val="00EC4FA1"/>
    <w:rsid w:val="00EC62DF"/>
    <w:rsid w:val="00ED0B41"/>
    <w:rsid w:val="00ED7705"/>
    <w:rsid w:val="00F00E8F"/>
    <w:rsid w:val="00F106ED"/>
    <w:rsid w:val="00F7328F"/>
    <w:rsid w:val="00F75C9E"/>
    <w:rsid w:val="00F8715B"/>
    <w:rsid w:val="00FD21E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hna.Karki@dfat.gov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mailto:Krishna.Karki@dfat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E693D3678C94CB8EEFC711F5CF666" ma:contentTypeVersion="12" ma:contentTypeDescription="Create a new document." ma:contentTypeScope="" ma:versionID="0f622aafbd2cde4b0e8a800ad2081341">
  <xsd:schema xmlns:xsd="http://www.w3.org/2001/XMLSchema" xmlns:xs="http://www.w3.org/2001/XMLSchema" xmlns:p="http://schemas.microsoft.com/office/2006/metadata/properties" xmlns:ns3="69dde7e3-3707-4dc6-894e-213b60222617" targetNamespace="http://schemas.microsoft.com/office/2006/metadata/properties" ma:root="true" ma:fieldsID="2a9c637cbf17d67d944ff0992d880e27" ns3:_="">
    <xsd:import namespace="69dde7e3-3707-4dc6-894e-213b60222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de7e3-3707-4dc6-894e-213b6022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dde7e3-3707-4dc6-894e-213b60222617" xsi:nil="true"/>
  </documentManagement>
</p:properties>
</file>

<file path=customXml/itemProps1.xml><?xml version="1.0" encoding="utf-8"?>
<ds:datastoreItem xmlns:ds="http://schemas.openxmlformats.org/officeDocument/2006/customXml" ds:itemID="{41C651AA-54CD-45EA-9D86-75281CDA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296E1-42FF-4B6F-A306-C926D24E1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de7e3-3707-4dc6-894e-213b6022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8B606-55AB-48BE-88CB-15BACE7779F4}">
  <ds:schemaRefs>
    <ds:schemaRef ds:uri="http://schemas.microsoft.com/office/2006/metadata/properties"/>
    <ds:schemaRef ds:uri="http://schemas.microsoft.com/office/infopath/2007/PartnerControls"/>
    <ds:schemaRef ds:uri="69dde7e3-3707-4dc6-894e-213b60222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446</Words>
  <Characters>2690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Krishna Karki</cp:lastModifiedBy>
  <cp:revision>8</cp:revision>
  <cp:lastPrinted>2023-09-13T05:34:00Z</cp:lastPrinted>
  <dcterms:created xsi:type="dcterms:W3CDTF">2023-09-13T05:39:00Z</dcterms:created>
  <dcterms:modified xsi:type="dcterms:W3CDTF">2023-09-13T06:34:00Z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2023-05-04T07:58:58Z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2022.1</vt:lpwstr>
  </property>
  <property fmtid="{D5CDD505-2E9C-101B-9397-08002B2CF9AE}" pid="23" name="PM_Hash_Salt_Prev">
    <vt:lpwstr>3562D56ADF85837A9A254A9455ED0D31</vt:lpwstr>
  </property>
  <property fmtid="{D5CDD505-2E9C-101B-9397-08002B2CF9AE}" pid="24" name="PM_Hash_Salt">
    <vt:lpwstr>69ADA7A3DD19B174F43BF79D703296A7</vt:lpwstr>
  </property>
  <property fmtid="{D5CDD505-2E9C-101B-9397-08002B2CF9AE}" pid="25" name="PM_Hash_SHA1">
    <vt:lpwstr>C35BEAACC3231A63550CFD10902DE3FC7C303F43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76F20DCAEBE6878D047271E9A02525B90559B3912ABF324C5AC370B83FC2E8E6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v=2022.1;a=SHA256;h=ED6C6DABE83590BBA8EC2EEBDC9CFCE3A38A3C8A84C794E2928214D651FDF217</vt:lpwstr>
  </property>
  <property fmtid="{D5CDD505-2E9C-101B-9397-08002B2CF9AE}" pid="33" name="ContentTypeId">
    <vt:lpwstr>0x010100C19E693D3678C94CB8EEFC711F5CF666</vt:lpwstr>
  </property>
</Properties>
</file>